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62DC" w:rsidRDefault="00D762DC">
      <w:pPr>
        <w:pStyle w:val="Textoindependiente"/>
        <w:rPr>
          <w:rFonts w:ascii="Times New Roman"/>
          <w:i w:val="0"/>
          <w:sz w:val="20"/>
        </w:rPr>
      </w:pPr>
    </w:p>
    <w:p w:rsidR="00D762DC" w:rsidRDefault="00D762DC">
      <w:pPr>
        <w:pStyle w:val="Textoindependiente"/>
        <w:rPr>
          <w:rFonts w:ascii="Times New Roman"/>
          <w:i w:val="0"/>
          <w:sz w:val="20"/>
        </w:rPr>
      </w:pPr>
    </w:p>
    <w:p w:rsidR="00D762DC" w:rsidRDefault="00D762DC">
      <w:pPr>
        <w:pStyle w:val="Textoindependiente"/>
        <w:rPr>
          <w:rFonts w:ascii="Times New Roman"/>
          <w:i w:val="0"/>
          <w:sz w:val="20"/>
        </w:rPr>
      </w:pPr>
    </w:p>
    <w:p w:rsidR="00D762DC" w:rsidRDefault="00D762DC">
      <w:pPr>
        <w:pStyle w:val="Textoindependiente"/>
        <w:rPr>
          <w:rFonts w:ascii="Times New Roman"/>
          <w:i w:val="0"/>
          <w:sz w:val="20"/>
        </w:rPr>
      </w:pPr>
    </w:p>
    <w:p w:rsidR="00D762DC" w:rsidRDefault="00D762DC">
      <w:pPr>
        <w:pStyle w:val="Textoindependiente"/>
        <w:rPr>
          <w:rFonts w:ascii="Times New Roman"/>
          <w:i w:val="0"/>
          <w:sz w:val="20"/>
        </w:rPr>
      </w:pPr>
    </w:p>
    <w:p w:rsidR="00D762DC" w:rsidRDefault="00D762DC">
      <w:pPr>
        <w:pStyle w:val="Textoindependiente"/>
        <w:rPr>
          <w:rFonts w:ascii="Times New Roman"/>
          <w:i w:val="0"/>
          <w:sz w:val="20"/>
        </w:rPr>
      </w:pPr>
    </w:p>
    <w:p w:rsidR="00D762DC" w:rsidRDefault="00D762DC">
      <w:pPr>
        <w:pStyle w:val="Textoindependiente"/>
        <w:rPr>
          <w:rFonts w:ascii="Times New Roman"/>
          <w:i w:val="0"/>
          <w:sz w:val="20"/>
        </w:rPr>
      </w:pPr>
    </w:p>
    <w:p w:rsidR="00D762DC" w:rsidRDefault="00D762DC">
      <w:pPr>
        <w:pStyle w:val="Textoindependiente"/>
        <w:rPr>
          <w:rFonts w:ascii="Times New Roman"/>
          <w:i w:val="0"/>
          <w:sz w:val="20"/>
        </w:rPr>
      </w:pPr>
    </w:p>
    <w:p w:rsidR="00D762DC" w:rsidRDefault="00D762DC">
      <w:pPr>
        <w:pStyle w:val="Textoindependiente"/>
        <w:rPr>
          <w:rFonts w:ascii="Times New Roman"/>
          <w:i w:val="0"/>
          <w:sz w:val="20"/>
        </w:rPr>
      </w:pPr>
    </w:p>
    <w:p w:rsidR="00D762DC" w:rsidRDefault="00D762DC">
      <w:pPr>
        <w:pStyle w:val="Textoindependiente"/>
        <w:rPr>
          <w:rFonts w:ascii="Times New Roman"/>
          <w:i w:val="0"/>
          <w:sz w:val="20"/>
        </w:rPr>
      </w:pPr>
    </w:p>
    <w:p w:rsidR="00D762DC" w:rsidRDefault="00D762DC">
      <w:pPr>
        <w:pStyle w:val="Textoindependiente"/>
        <w:rPr>
          <w:rFonts w:ascii="Times New Roman"/>
          <w:i w:val="0"/>
          <w:sz w:val="20"/>
        </w:rPr>
      </w:pPr>
    </w:p>
    <w:p w:rsidR="00D762DC" w:rsidRDefault="00D762DC">
      <w:pPr>
        <w:pStyle w:val="Textoindependiente"/>
        <w:rPr>
          <w:rFonts w:ascii="Times New Roman"/>
          <w:i w:val="0"/>
          <w:sz w:val="20"/>
        </w:rPr>
      </w:pPr>
    </w:p>
    <w:p w:rsidR="00D762DC" w:rsidRDefault="00D762DC">
      <w:pPr>
        <w:pStyle w:val="Textoindependiente"/>
        <w:rPr>
          <w:rFonts w:ascii="Times New Roman"/>
          <w:i w:val="0"/>
          <w:sz w:val="20"/>
        </w:rPr>
      </w:pPr>
    </w:p>
    <w:p w:rsidR="00D762DC" w:rsidRDefault="00D762DC">
      <w:pPr>
        <w:pStyle w:val="Textoindependiente"/>
        <w:rPr>
          <w:rFonts w:ascii="Times New Roman"/>
          <w:i w:val="0"/>
          <w:sz w:val="20"/>
        </w:rPr>
      </w:pPr>
    </w:p>
    <w:p w:rsidR="00D762DC" w:rsidRDefault="00D762DC">
      <w:pPr>
        <w:pStyle w:val="Textoindependiente"/>
        <w:rPr>
          <w:rFonts w:ascii="Times New Roman"/>
          <w:i w:val="0"/>
          <w:sz w:val="20"/>
        </w:rPr>
      </w:pPr>
    </w:p>
    <w:p w:rsidR="00D762DC" w:rsidRDefault="00D762DC">
      <w:pPr>
        <w:pStyle w:val="Textoindependiente"/>
        <w:spacing w:before="4"/>
        <w:rPr>
          <w:rFonts w:ascii="Times New Roman"/>
          <w:i w:val="0"/>
          <w:sz w:val="18"/>
        </w:rPr>
      </w:pPr>
    </w:p>
    <w:p w:rsidR="00D762DC" w:rsidRDefault="005A765B">
      <w:pPr>
        <w:spacing w:before="87"/>
        <w:ind w:left="11385"/>
        <w:rPr>
          <w:i/>
          <w:sz w:val="45"/>
        </w:rPr>
      </w:pPr>
      <w:r>
        <w:rPr>
          <w:i/>
          <w:spacing w:val="2"/>
          <w:sz w:val="45"/>
        </w:rPr>
        <w:t>Cuis</w:t>
      </w:r>
      <w:r>
        <w:rPr>
          <w:i/>
          <w:spacing w:val="2"/>
          <w:position w:val="1"/>
          <w:sz w:val="45"/>
        </w:rPr>
        <w:t xml:space="preserve">nohuat,07 </w:t>
      </w:r>
      <w:r>
        <w:rPr>
          <w:i/>
          <w:position w:val="1"/>
          <w:sz w:val="45"/>
        </w:rPr>
        <w:t>de enero de</w:t>
      </w:r>
      <w:r>
        <w:rPr>
          <w:i/>
          <w:spacing w:val="-57"/>
          <w:position w:val="1"/>
          <w:sz w:val="45"/>
        </w:rPr>
        <w:t xml:space="preserve"> </w:t>
      </w:r>
      <w:r>
        <w:rPr>
          <w:i/>
          <w:position w:val="1"/>
          <w:sz w:val="45"/>
        </w:rPr>
        <w:t>2020</w:t>
      </w: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8"/>
        </w:rPr>
      </w:pPr>
    </w:p>
    <w:p w:rsidR="00D762DC" w:rsidRDefault="005A765B">
      <w:pPr>
        <w:spacing w:before="93"/>
        <w:ind w:left="105"/>
        <w:rPr>
          <w:i/>
          <w:sz w:val="43"/>
        </w:rPr>
      </w:pPr>
      <w:proofErr w:type="spellStart"/>
      <w:r>
        <w:rPr>
          <w:i/>
          <w:sz w:val="43"/>
        </w:rPr>
        <w:t>Pú</w:t>
      </w:r>
      <w:r>
        <w:rPr>
          <w:i/>
          <w:position w:val="1"/>
          <w:sz w:val="43"/>
        </w:rPr>
        <w:t>blico</w:t>
      </w:r>
      <w:proofErr w:type="spellEnd"/>
      <w:r>
        <w:rPr>
          <w:i/>
          <w:position w:val="1"/>
          <w:sz w:val="43"/>
        </w:rPr>
        <w:t xml:space="preserve"> en </w:t>
      </w:r>
      <w:proofErr w:type="spellStart"/>
      <w:r>
        <w:rPr>
          <w:i/>
          <w:position w:val="1"/>
          <w:sz w:val="43"/>
        </w:rPr>
        <w:t>generol</w:t>
      </w:r>
      <w:proofErr w:type="spellEnd"/>
    </w:p>
    <w:p w:rsidR="00D762DC" w:rsidRDefault="005A765B">
      <w:pPr>
        <w:pStyle w:val="Textoindependiente"/>
        <w:spacing w:before="68"/>
        <w:ind w:left="135"/>
        <w:rPr>
          <w:rFonts w:ascii="Times New Roman"/>
        </w:rPr>
      </w:pPr>
      <w:r>
        <w:rPr>
          <w:rFonts w:ascii="Times New Roman"/>
        </w:rPr>
        <w:t>Presen</w:t>
      </w:r>
      <w:r>
        <w:rPr>
          <w:rFonts w:ascii="Times New Roman"/>
          <w:spacing w:val="-61"/>
        </w:rPr>
        <w:t xml:space="preserve"> </w:t>
      </w:r>
      <w:r>
        <w:rPr>
          <w:rFonts w:ascii="Times New Roman"/>
        </w:rPr>
        <w:t>te</w:t>
      </w:r>
    </w:p>
    <w:p w:rsidR="00D762DC" w:rsidRDefault="00D762DC">
      <w:pPr>
        <w:pStyle w:val="Textoindependiente"/>
        <w:spacing w:before="4"/>
        <w:rPr>
          <w:rFonts w:ascii="Times New Roman"/>
          <w:sz w:val="49"/>
        </w:rPr>
      </w:pPr>
    </w:p>
    <w:p w:rsidR="00D762DC" w:rsidRDefault="005A765B">
      <w:pPr>
        <w:pStyle w:val="Textoindependiente"/>
        <w:spacing w:line="247" w:lineRule="auto"/>
        <w:ind w:left="110" w:right="2162" w:hanging="6"/>
        <w:jc w:val="both"/>
        <w:rPr>
          <w:i w:val="0"/>
          <w:sz w:val="44"/>
        </w:rPr>
      </w:pPr>
      <w:r>
        <w:rPr>
          <w:w w:val="95"/>
        </w:rPr>
        <w:t>Por</w:t>
      </w:r>
      <w:r>
        <w:rPr>
          <w:spacing w:val="6"/>
          <w:w w:val="95"/>
        </w:rPr>
        <w:t xml:space="preserve"> </w:t>
      </w:r>
      <w:r>
        <w:rPr>
          <w:color w:val="0A0A0A"/>
          <w:w w:val="95"/>
        </w:rPr>
        <w:t>este</w:t>
      </w:r>
      <w:r>
        <w:rPr>
          <w:color w:val="0A0A0A"/>
          <w:spacing w:val="-3"/>
          <w:w w:val="95"/>
        </w:rPr>
        <w:t xml:space="preserve"> </w:t>
      </w:r>
      <w:r>
        <w:rPr>
          <w:w w:val="95"/>
        </w:rPr>
        <w:t>medio</w:t>
      </w:r>
      <w:r>
        <w:rPr>
          <w:spacing w:val="8"/>
          <w:w w:val="95"/>
        </w:rPr>
        <w:t xml:space="preserve"> </w:t>
      </w:r>
      <w:r>
        <w:rPr>
          <w:color w:val="242424"/>
          <w:w w:val="95"/>
        </w:rPr>
        <w:t>la</w:t>
      </w:r>
      <w:r>
        <w:rPr>
          <w:color w:val="242424"/>
          <w:spacing w:val="-13"/>
          <w:w w:val="95"/>
        </w:rPr>
        <w:t xml:space="preserve"> </w:t>
      </w:r>
      <w:r>
        <w:rPr>
          <w:w w:val="95"/>
        </w:rPr>
        <w:t>alcaldía</w:t>
      </w:r>
      <w:r>
        <w:rPr>
          <w:spacing w:val="5"/>
          <w:w w:val="95"/>
        </w:rPr>
        <w:t xml:space="preserve"> </w:t>
      </w:r>
      <w:r>
        <w:rPr>
          <w:w w:val="95"/>
          <w:position w:val="-1"/>
        </w:rPr>
        <w:t>municipal</w:t>
      </w:r>
      <w:r>
        <w:rPr>
          <w:spacing w:val="-4"/>
          <w:w w:val="95"/>
          <w:position w:val="-1"/>
        </w:rPr>
        <w:t xml:space="preserve"> </w:t>
      </w:r>
      <w:r>
        <w:rPr>
          <w:color w:val="1C1C1C"/>
          <w:w w:val="95"/>
          <w:position w:val="-2"/>
        </w:rPr>
        <w:t>de</w:t>
      </w:r>
      <w:r>
        <w:rPr>
          <w:color w:val="1C1C1C"/>
          <w:spacing w:val="-10"/>
          <w:w w:val="95"/>
          <w:position w:val="-2"/>
        </w:rPr>
        <w:t xml:space="preserve"> C</w:t>
      </w:r>
      <w:proofErr w:type="spellStart"/>
      <w:r>
        <w:rPr>
          <w:color w:val="0F0F0F"/>
          <w:w w:val="95"/>
        </w:rPr>
        <w:t>uisnahuat</w:t>
      </w:r>
      <w:proofErr w:type="spellEnd"/>
      <w:r>
        <w:rPr>
          <w:color w:val="0F0F0F"/>
          <w:w w:val="95"/>
        </w:rPr>
        <w:t>,</w:t>
      </w:r>
      <w:r>
        <w:rPr>
          <w:color w:val="0F0F0F"/>
          <w:spacing w:val="13"/>
          <w:w w:val="95"/>
        </w:rPr>
        <w:t xml:space="preserve"> </w:t>
      </w:r>
      <w:r>
        <w:rPr>
          <w:color w:val="1F1F1F"/>
          <w:w w:val="95"/>
        </w:rPr>
        <w:t>de</w:t>
      </w:r>
      <w:r>
        <w:rPr>
          <w:color w:val="0F0F0F"/>
          <w:w w:val="95"/>
        </w:rPr>
        <w:t>claro</w:t>
      </w:r>
      <w:r>
        <w:rPr>
          <w:color w:val="0F0F0F"/>
          <w:spacing w:val="10"/>
          <w:w w:val="95"/>
        </w:rPr>
        <w:t xml:space="preserve"> </w:t>
      </w:r>
      <w:r>
        <w:rPr>
          <w:color w:val="111111"/>
          <w:w w:val="95"/>
        </w:rPr>
        <w:t>la</w:t>
      </w:r>
      <w:r>
        <w:rPr>
          <w:color w:val="111111"/>
          <w:spacing w:val="-12"/>
          <w:w w:val="95"/>
        </w:rPr>
        <w:t xml:space="preserve"> </w:t>
      </w:r>
      <w:proofErr w:type="spellStart"/>
      <w:r>
        <w:rPr>
          <w:w w:val="95"/>
          <w:position w:val="1"/>
        </w:rPr>
        <w:t>inexistenc</w:t>
      </w:r>
      <w:r>
        <w:rPr>
          <w:w w:val="95"/>
          <w:position w:val="4"/>
        </w:rPr>
        <w:t>ia</w:t>
      </w:r>
      <w:proofErr w:type="spellEnd"/>
      <w:r>
        <w:rPr>
          <w:spacing w:val="-16"/>
          <w:w w:val="95"/>
          <w:position w:val="4"/>
        </w:rPr>
        <w:t xml:space="preserve"> </w:t>
      </w:r>
      <w:r>
        <w:rPr>
          <w:color w:val="0F0F0F"/>
          <w:w w:val="95"/>
          <w:position w:val="4"/>
        </w:rPr>
        <w:t>del</w:t>
      </w:r>
      <w:r>
        <w:rPr>
          <w:color w:val="0F0F0F"/>
          <w:spacing w:val="-4"/>
          <w:w w:val="95"/>
          <w:position w:val="4"/>
        </w:rPr>
        <w:t xml:space="preserve"> </w:t>
      </w:r>
      <w:proofErr w:type="spellStart"/>
      <w:r>
        <w:rPr>
          <w:spacing w:val="2"/>
          <w:w w:val="95"/>
          <w:position w:val="5"/>
        </w:rPr>
        <w:t>índ</w:t>
      </w:r>
      <w:proofErr w:type="spellEnd"/>
      <w:r>
        <w:rPr>
          <w:spacing w:val="2"/>
          <w:w w:val="95"/>
          <w:position w:val="6"/>
        </w:rPr>
        <w:t>ice</w:t>
      </w:r>
      <w:r>
        <w:rPr>
          <w:spacing w:val="-10"/>
          <w:w w:val="95"/>
          <w:position w:val="6"/>
        </w:rPr>
        <w:t xml:space="preserve"> </w:t>
      </w:r>
      <w:r>
        <w:rPr>
          <w:color w:val="131313"/>
          <w:w w:val="95"/>
          <w:position w:val="5"/>
        </w:rPr>
        <w:t xml:space="preserve">de </w:t>
      </w:r>
      <w:r>
        <w:rPr>
          <w:w w:val="95"/>
        </w:rPr>
        <w:t>información</w:t>
      </w:r>
      <w:r>
        <w:rPr>
          <w:spacing w:val="-43"/>
          <w:w w:val="95"/>
        </w:rPr>
        <w:t xml:space="preserve"> </w:t>
      </w:r>
      <w:r>
        <w:rPr>
          <w:w w:val="95"/>
        </w:rPr>
        <w:t>clasifi</w:t>
      </w:r>
      <w:r>
        <w:rPr>
          <w:w w:val="95"/>
        </w:rPr>
        <w:t>cada</w:t>
      </w:r>
      <w:r>
        <w:rPr>
          <w:spacing w:val="-57"/>
          <w:w w:val="95"/>
        </w:rPr>
        <w:t xml:space="preserve"> </w:t>
      </w:r>
      <w:r>
        <w:rPr>
          <w:color w:val="0F0F0F"/>
          <w:w w:val="95"/>
          <w:position w:val="-1"/>
        </w:rPr>
        <w:t>como</w:t>
      </w:r>
      <w:r>
        <w:rPr>
          <w:color w:val="0F0F0F"/>
          <w:spacing w:val="-48"/>
          <w:w w:val="95"/>
          <w:position w:val="-1"/>
        </w:rPr>
        <w:t xml:space="preserve"> </w:t>
      </w:r>
      <w:r>
        <w:rPr>
          <w:w w:val="95"/>
          <w:position w:val="-2"/>
        </w:rPr>
        <w:t>reservada</w:t>
      </w:r>
      <w:r>
        <w:rPr>
          <w:w w:val="95"/>
          <w:position w:val="-2"/>
        </w:rPr>
        <w:t>,</w:t>
      </w:r>
      <w:r>
        <w:rPr>
          <w:spacing w:val="-42"/>
          <w:w w:val="95"/>
          <w:position w:val="-2"/>
        </w:rPr>
        <w:t xml:space="preserve"> </w:t>
      </w:r>
      <w:r>
        <w:rPr>
          <w:color w:val="151515"/>
          <w:w w:val="95"/>
          <w:position w:val="-2"/>
        </w:rPr>
        <w:t xml:space="preserve">a </w:t>
      </w:r>
      <w:r>
        <w:rPr>
          <w:color w:val="151515"/>
          <w:w w:val="95"/>
          <w:position w:val="-2"/>
        </w:rPr>
        <w:t>lo</w:t>
      </w:r>
      <w:r>
        <w:rPr>
          <w:color w:val="151515"/>
          <w:spacing w:val="-53"/>
          <w:w w:val="95"/>
          <w:position w:val="-2"/>
        </w:rPr>
        <w:t xml:space="preserve"> </w:t>
      </w:r>
      <w:r>
        <w:rPr>
          <w:w w:val="95"/>
          <w:position w:val="-2"/>
        </w:rPr>
        <w:t>que</w:t>
      </w:r>
      <w:r>
        <w:rPr>
          <w:spacing w:val="-67"/>
          <w:w w:val="95"/>
          <w:position w:val="-2"/>
        </w:rPr>
        <w:t xml:space="preserve"> </w:t>
      </w:r>
      <w:r>
        <w:rPr>
          <w:w w:val="95"/>
          <w:position w:val="-2"/>
        </w:rPr>
        <w:t>se</w:t>
      </w:r>
      <w:r>
        <w:rPr>
          <w:spacing w:val="-59"/>
          <w:w w:val="95"/>
          <w:position w:val="-2"/>
        </w:rPr>
        <w:t xml:space="preserve"> </w:t>
      </w:r>
      <w:r>
        <w:rPr>
          <w:w w:val="95"/>
          <w:position w:val="-1"/>
        </w:rPr>
        <w:t>refiere</w:t>
      </w:r>
      <w:r>
        <w:rPr>
          <w:spacing w:val="-53"/>
          <w:w w:val="95"/>
          <w:position w:val="-1"/>
        </w:rPr>
        <w:t xml:space="preserve"> </w:t>
      </w:r>
      <w:r>
        <w:rPr>
          <w:w w:val="95"/>
        </w:rPr>
        <w:t>el</w:t>
      </w:r>
      <w:r>
        <w:rPr>
          <w:spacing w:val="-58"/>
          <w:w w:val="95"/>
        </w:rPr>
        <w:t xml:space="preserve"> </w:t>
      </w:r>
      <w:r>
        <w:rPr>
          <w:color w:val="151515"/>
          <w:w w:val="95"/>
        </w:rPr>
        <w:t>art</w:t>
      </w:r>
      <w:r>
        <w:rPr>
          <w:color w:val="151515"/>
          <w:w w:val="95"/>
        </w:rPr>
        <w:t>.22</w:t>
      </w:r>
      <w:r>
        <w:rPr>
          <w:color w:val="151515"/>
          <w:spacing w:val="-47"/>
          <w:w w:val="95"/>
        </w:rPr>
        <w:t xml:space="preserve"> </w:t>
      </w:r>
      <w:r>
        <w:rPr>
          <w:color w:val="232323"/>
          <w:w w:val="95"/>
        </w:rPr>
        <w:t>y</w:t>
      </w:r>
      <w:r>
        <w:rPr>
          <w:color w:val="232323"/>
          <w:spacing w:val="-64"/>
          <w:w w:val="95"/>
        </w:rPr>
        <w:t xml:space="preserve"> </w:t>
      </w:r>
      <w:r>
        <w:rPr>
          <w:w w:val="95"/>
        </w:rPr>
        <w:t>50</w:t>
      </w:r>
      <w:r>
        <w:rPr>
          <w:spacing w:val="-55"/>
          <w:w w:val="95"/>
        </w:rPr>
        <w:t xml:space="preserve"> </w:t>
      </w:r>
      <w:r>
        <w:rPr>
          <w:w w:val="95"/>
        </w:rPr>
        <w:t>literal</w:t>
      </w:r>
      <w:r>
        <w:rPr>
          <w:spacing w:val="-52"/>
          <w:w w:val="95"/>
        </w:rPr>
        <w:t xml:space="preserve"> </w:t>
      </w:r>
      <w:r>
        <w:rPr>
          <w:color w:val="161616"/>
          <w:w w:val="95"/>
          <w:position w:val="4"/>
        </w:rPr>
        <w:t>m)</w:t>
      </w:r>
      <w:r>
        <w:rPr>
          <w:color w:val="161616"/>
          <w:spacing w:val="-66"/>
          <w:w w:val="95"/>
          <w:position w:val="4"/>
        </w:rPr>
        <w:t xml:space="preserve"> </w:t>
      </w:r>
      <w:r>
        <w:rPr>
          <w:color w:val="242424"/>
          <w:w w:val="95"/>
          <w:position w:val="5"/>
        </w:rPr>
        <w:t>de</w:t>
      </w:r>
      <w:r>
        <w:rPr>
          <w:color w:val="242424"/>
          <w:spacing w:val="-60"/>
          <w:w w:val="95"/>
          <w:position w:val="5"/>
        </w:rPr>
        <w:t xml:space="preserve"> </w:t>
      </w:r>
      <w:r>
        <w:rPr>
          <w:w w:val="95"/>
          <w:position w:val="5"/>
        </w:rPr>
        <w:t>la</w:t>
      </w:r>
      <w:r>
        <w:rPr>
          <w:spacing w:val="-72"/>
          <w:w w:val="95"/>
          <w:position w:val="5"/>
        </w:rPr>
        <w:t xml:space="preserve"> </w:t>
      </w:r>
      <w:proofErr w:type="spellStart"/>
      <w:r>
        <w:rPr>
          <w:color w:val="161616"/>
          <w:w w:val="95"/>
          <w:position w:val="5"/>
        </w:rPr>
        <w:t>Iey</w:t>
      </w:r>
      <w:proofErr w:type="spellEnd"/>
      <w:r>
        <w:rPr>
          <w:color w:val="161616"/>
          <w:spacing w:val="-48"/>
          <w:w w:val="95"/>
          <w:position w:val="5"/>
        </w:rPr>
        <w:t xml:space="preserve"> </w:t>
      </w:r>
      <w:r>
        <w:rPr>
          <w:w w:val="95"/>
          <w:position w:val="5"/>
        </w:rPr>
        <w:t xml:space="preserve">de </w:t>
      </w:r>
      <w:proofErr w:type="spellStart"/>
      <w:r>
        <w:rPr>
          <w:i w:val="0"/>
          <w:w w:val="95"/>
          <w:sz w:val="44"/>
        </w:rPr>
        <w:t>a</w:t>
      </w:r>
      <w:r>
        <w:rPr>
          <w:i w:val="0"/>
          <w:w w:val="95"/>
          <w:sz w:val="44"/>
        </w:rPr>
        <w:t>cc</w:t>
      </w:r>
      <w:proofErr w:type="spellEnd"/>
      <w:r>
        <w:rPr>
          <w:i w:val="0"/>
          <w:w w:val="95"/>
          <w:position w:val="1"/>
          <w:sz w:val="44"/>
        </w:rPr>
        <w:t xml:space="preserve">eso </w:t>
      </w:r>
      <w:r>
        <w:rPr>
          <w:i w:val="0"/>
          <w:color w:val="151515"/>
          <w:w w:val="95"/>
          <w:sz w:val="44"/>
        </w:rPr>
        <w:t xml:space="preserve">o </w:t>
      </w:r>
      <w:r>
        <w:rPr>
          <w:w w:val="95"/>
          <w:sz w:val="44"/>
        </w:rPr>
        <w:t xml:space="preserve">la </w:t>
      </w:r>
      <w:proofErr w:type="spellStart"/>
      <w:r>
        <w:rPr>
          <w:w w:val="95"/>
          <w:position w:val="1"/>
          <w:sz w:val="44"/>
        </w:rPr>
        <w:t>inf</w:t>
      </w:r>
      <w:r>
        <w:rPr>
          <w:w w:val="95"/>
          <w:sz w:val="44"/>
        </w:rPr>
        <w:t>orma</w:t>
      </w:r>
      <w:r>
        <w:rPr>
          <w:w w:val="95"/>
          <w:sz w:val="44"/>
        </w:rPr>
        <w:t>ción</w:t>
      </w:r>
      <w:proofErr w:type="spellEnd"/>
      <w:r>
        <w:rPr>
          <w:spacing w:val="5"/>
          <w:w w:val="95"/>
          <w:sz w:val="44"/>
        </w:rPr>
        <w:t xml:space="preserve"> </w:t>
      </w:r>
      <w:r>
        <w:rPr>
          <w:i w:val="0"/>
          <w:w w:val="95"/>
          <w:sz w:val="44"/>
        </w:rPr>
        <w:t>pú</w:t>
      </w:r>
      <w:r>
        <w:rPr>
          <w:i w:val="0"/>
          <w:w w:val="95"/>
          <w:sz w:val="44"/>
        </w:rPr>
        <w:t>bl</w:t>
      </w:r>
      <w:r>
        <w:rPr>
          <w:i w:val="0"/>
          <w:w w:val="95"/>
          <w:sz w:val="44"/>
        </w:rPr>
        <w:t>ica</w:t>
      </w:r>
      <w:r>
        <w:rPr>
          <w:i w:val="0"/>
          <w:w w:val="95"/>
          <w:sz w:val="44"/>
        </w:rPr>
        <w:t>.</w:t>
      </w:r>
    </w:p>
    <w:p w:rsidR="00D762DC" w:rsidRDefault="00D762DC">
      <w:pPr>
        <w:pStyle w:val="Textoindependiente"/>
        <w:spacing w:before="1"/>
        <w:rPr>
          <w:i w:val="0"/>
          <w:sz w:val="53"/>
        </w:rPr>
      </w:pPr>
    </w:p>
    <w:p w:rsidR="00D762DC" w:rsidRDefault="005A765B">
      <w:pPr>
        <w:ind w:left="128"/>
        <w:rPr>
          <w:i/>
          <w:sz w:val="43"/>
        </w:rPr>
      </w:pPr>
      <w:r>
        <w:rPr>
          <w:i/>
          <w:position w:val="1"/>
          <w:sz w:val="43"/>
        </w:rPr>
        <w:t xml:space="preserve">para hacerlo </w:t>
      </w:r>
      <w:r>
        <w:rPr>
          <w:i/>
          <w:color w:val="0F0F0F"/>
          <w:position w:val="1"/>
          <w:sz w:val="43"/>
        </w:rPr>
        <w:t xml:space="preserve">del </w:t>
      </w:r>
      <w:proofErr w:type="spellStart"/>
      <w:r>
        <w:rPr>
          <w:i/>
          <w:position w:val="2"/>
          <w:sz w:val="43"/>
        </w:rPr>
        <w:t>conocim</w:t>
      </w:r>
      <w:proofErr w:type="spellEnd"/>
      <w:r>
        <w:rPr>
          <w:i/>
          <w:spacing w:val="-65"/>
          <w:position w:val="2"/>
          <w:sz w:val="43"/>
        </w:rPr>
        <w:t xml:space="preserve"> </w:t>
      </w:r>
      <w:proofErr w:type="spellStart"/>
      <w:r>
        <w:rPr>
          <w:i/>
          <w:sz w:val="43"/>
        </w:rPr>
        <w:t>iento</w:t>
      </w:r>
      <w:proofErr w:type="spellEnd"/>
      <w:r>
        <w:rPr>
          <w:i/>
          <w:sz w:val="43"/>
        </w:rPr>
        <w:t xml:space="preserve"> </w:t>
      </w:r>
      <w:r>
        <w:rPr>
          <w:i/>
          <w:position w:val="-1"/>
          <w:sz w:val="43"/>
        </w:rPr>
        <w:t xml:space="preserve">general </w:t>
      </w:r>
      <w:r>
        <w:rPr>
          <w:i/>
          <w:position w:val="-2"/>
          <w:sz w:val="43"/>
        </w:rPr>
        <w:t xml:space="preserve">se </w:t>
      </w:r>
      <w:r>
        <w:rPr>
          <w:i/>
          <w:position w:val="-1"/>
          <w:sz w:val="43"/>
        </w:rPr>
        <w:t xml:space="preserve">extiende </w:t>
      </w:r>
      <w:r>
        <w:rPr>
          <w:i/>
          <w:color w:val="0A0A0A"/>
          <w:position w:val="-2"/>
          <w:sz w:val="43"/>
        </w:rPr>
        <w:t xml:space="preserve">la </w:t>
      </w:r>
      <w:r>
        <w:rPr>
          <w:i/>
          <w:position w:val="1"/>
          <w:sz w:val="43"/>
        </w:rPr>
        <w:t xml:space="preserve">presente, </w:t>
      </w:r>
      <w:r>
        <w:rPr>
          <w:i/>
          <w:sz w:val="43"/>
        </w:rPr>
        <w:t>C</w:t>
      </w:r>
      <w:r>
        <w:rPr>
          <w:i/>
          <w:sz w:val="43"/>
        </w:rPr>
        <w:t>uis</w:t>
      </w:r>
      <w:proofErr w:type="spellStart"/>
      <w:r>
        <w:rPr>
          <w:i/>
          <w:position w:val="1"/>
          <w:sz w:val="43"/>
        </w:rPr>
        <w:t>nahuat</w:t>
      </w:r>
      <w:proofErr w:type="spellEnd"/>
      <w:r>
        <w:rPr>
          <w:i/>
          <w:position w:val="1"/>
          <w:sz w:val="43"/>
        </w:rPr>
        <w:t xml:space="preserve">, </w:t>
      </w:r>
      <w:r>
        <w:rPr>
          <w:i/>
          <w:color w:val="080808"/>
          <w:position w:val="3"/>
          <w:sz w:val="43"/>
        </w:rPr>
        <w:t xml:space="preserve">siete </w:t>
      </w:r>
      <w:r>
        <w:rPr>
          <w:i/>
          <w:position w:val="3"/>
          <w:sz w:val="43"/>
        </w:rPr>
        <w:t>de e</w:t>
      </w:r>
      <w:proofErr w:type="spellStart"/>
      <w:r>
        <w:rPr>
          <w:i/>
          <w:position w:val="5"/>
          <w:sz w:val="43"/>
        </w:rPr>
        <w:t>nero</w:t>
      </w:r>
      <w:proofErr w:type="spellEnd"/>
      <w:r>
        <w:rPr>
          <w:i/>
          <w:position w:val="5"/>
          <w:sz w:val="43"/>
        </w:rPr>
        <w:t xml:space="preserve"> </w:t>
      </w:r>
      <w:r>
        <w:rPr>
          <w:i/>
          <w:color w:val="181818"/>
          <w:position w:val="5"/>
          <w:sz w:val="43"/>
        </w:rPr>
        <w:t>de</w:t>
      </w:r>
    </w:p>
    <w:p w:rsidR="00D762DC" w:rsidRDefault="005A765B">
      <w:pPr>
        <w:spacing w:before="55"/>
        <w:ind w:left="113"/>
        <w:rPr>
          <w:i/>
          <w:sz w:val="42"/>
        </w:rPr>
      </w:pPr>
      <w:r>
        <w:rPr>
          <w:i/>
          <w:sz w:val="42"/>
        </w:rPr>
        <w:t>dos mil veinte.</w:t>
      </w: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spacing w:before="8"/>
        <w:rPr>
          <w:sz w:val="29"/>
        </w:rPr>
      </w:pPr>
    </w:p>
    <w:p w:rsidR="00D762DC" w:rsidRDefault="00D762DC">
      <w:pPr>
        <w:rPr>
          <w:sz w:val="29"/>
        </w:rPr>
        <w:sectPr w:rsidR="00D762DC">
          <w:type w:val="continuous"/>
          <w:pgSz w:w="22370" w:h="31660"/>
          <w:pgMar w:top="3080" w:right="660" w:bottom="0" w:left="2280" w:header="720" w:footer="720" w:gutter="0"/>
          <w:cols w:space="720"/>
        </w:sectPr>
      </w:pPr>
    </w:p>
    <w:p w:rsidR="00D762DC" w:rsidRDefault="00D762DC">
      <w:pPr>
        <w:pStyle w:val="Textoindependiente"/>
        <w:spacing w:before="5"/>
        <w:rPr>
          <w:sz w:val="61"/>
        </w:rPr>
      </w:pPr>
    </w:p>
    <w:p w:rsidR="00D762DC" w:rsidRDefault="005A765B">
      <w:pPr>
        <w:ind w:left="6703"/>
        <w:rPr>
          <w:sz w:val="42"/>
        </w:rPr>
      </w:pPr>
      <w:r>
        <w:rPr>
          <w:i/>
          <w:w w:val="95"/>
          <w:sz w:val="42"/>
        </w:rPr>
        <w:t xml:space="preserve">Oficial de </w:t>
      </w:r>
      <w:proofErr w:type="spellStart"/>
      <w:r>
        <w:rPr>
          <w:w w:val="95"/>
          <w:sz w:val="42"/>
        </w:rPr>
        <w:t>inf</w:t>
      </w:r>
      <w:bookmarkStart w:id="0" w:name="_GoBack"/>
      <w:bookmarkEnd w:id="0"/>
      <w:r>
        <w:rPr>
          <w:w w:val="95"/>
          <w:sz w:val="42"/>
        </w:rPr>
        <w:t>ormoción</w:t>
      </w:r>
      <w:proofErr w:type="spellEnd"/>
    </w:p>
    <w:p w:rsidR="00D762DC" w:rsidRDefault="005A765B">
      <w:pPr>
        <w:spacing w:before="89"/>
        <w:ind w:left="709"/>
        <w:rPr>
          <w:i/>
          <w:sz w:val="47"/>
        </w:rPr>
      </w:pPr>
      <w:r>
        <w:br w:type="column"/>
      </w:r>
      <w:proofErr w:type="spellStart"/>
      <w:r>
        <w:rPr>
          <w:i/>
          <w:w w:val="105"/>
          <w:sz w:val="47"/>
        </w:rPr>
        <w:t>úde</w:t>
      </w:r>
      <w:proofErr w:type="spellEnd"/>
    </w:p>
    <w:p w:rsidR="00D762DC" w:rsidRDefault="00D762DC">
      <w:pPr>
        <w:rPr>
          <w:sz w:val="47"/>
        </w:rPr>
        <w:sectPr w:rsidR="00D762DC">
          <w:type w:val="continuous"/>
          <w:pgSz w:w="22370" w:h="31660"/>
          <w:pgMar w:top="3080" w:right="660" w:bottom="0" w:left="2280" w:header="720" w:footer="720" w:gutter="0"/>
          <w:cols w:num="2" w:space="720" w:equalWidth="0">
            <w:col w:w="10583" w:space="40"/>
            <w:col w:w="8807"/>
          </w:cols>
        </w:sectPr>
      </w:pPr>
    </w:p>
    <w:p w:rsidR="00D762DC" w:rsidRDefault="005A765B">
      <w:pPr>
        <w:pStyle w:val="Textoindependiente"/>
        <w:rPr>
          <w:sz w:val="20"/>
        </w:rPr>
      </w:pPr>
      <w:r>
        <w:pict>
          <v:group id="_x0000_s1026" style="position:absolute;margin-left:0;margin-top:54.15pt;width:1118.4pt;height:1463.9pt;z-index:-251658240;mso-position-horizontal-relative:page;mso-position-vertical-relative:page" coordorigin=",1083" coordsize="22368,2927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9" type="#_x0000_t75" style="position:absolute;top:1082;width:22368;height:29278">
              <v:imagedata r:id="rId4" o:title=""/>
            </v:shape>
            <v:shape id="_x0000_s1038" type="#_x0000_t75" style="position:absolute;left:14682;top:16185;width:912;height:928">
              <v:imagedata r:id="rId5" o:title=""/>
            </v:shape>
            <v:shape id="_x0000_s1037" type="#_x0000_t75" style="position:absolute;left:16487;top:16097;width:943;height:1015">
              <v:imagedata r:id="rId6" o:title=""/>
            </v:shape>
            <v:shape id="_x0000_s1036" type="#_x0000_t75" style="position:absolute;left:15491;top:15250;width:1098;height:1099">
              <v:imagedata r:id="rId7" o:title=""/>
            </v:shape>
            <v:shape id="_x0000_s1035" type="#_x0000_t75" style="position:absolute;left:14682;top:14441;width:1030;height:928">
              <v:imagedata r:id="rId8" o:title=""/>
            </v:shape>
            <v:shape id="_x0000_s1034" type="#_x0000_t75" style="position:absolute;left:5303;top:3286;width:10049;height:589">
              <v:imagedata r:id="rId9" o:title=""/>
            </v:shape>
            <v:shape id="_x0000_s1033" type="#_x0000_t75" style="position:absolute;left:6135;top:4091;width:9315;height:985">
              <v:imagedata r:id="rId10" o:title=""/>
            </v:shape>
            <v:shape id="_x0000_s1032" type="#_x0000_t75" style="position:absolute;left:14682;top:14441;width:2493;height:764">
              <v:imagedata r:id="rId11" o:title=""/>
            </v:shape>
            <v:shape id="_x0000_s1031" type="#_x0000_t75" style="position:absolute;left:14682;top:16261;width:2747;height:852">
              <v:imagedata r:id="rId12" o:title=""/>
            </v:shape>
            <v:shape id="_x0000_s1030" type="#_x0000_t75" style="position:absolute;left:16369;top:15220;width:1057;height:749">
              <v:imagedata r:id="rId13" o:title=""/>
            </v:shape>
            <v:shape id="_x0000_s1029" type="#_x0000_t75" style="position:absolute;left:16209;top:15995;width:1041;height:688">
              <v:imagedata r:id="rId14" o:title=""/>
            </v:shape>
            <v:shape id="_x0000_s1028" type="#_x0000_t75" style="position:absolute;left:15024;top:15866;width:832;height:848">
              <v:imagedata r:id="rId15" o:title=""/>
            </v:shape>
            <v:shape id="_x0000_s1027" type="#_x0000_t75" style="position:absolute;left:14682;top:15482;width:487;height:411">
              <v:imagedata r:id="rId16" o:title=""/>
            </v:shape>
            <w10:wrap anchorx="page" anchory="page"/>
          </v:group>
        </w:pict>
      </w: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rPr>
          <w:sz w:val="20"/>
        </w:rPr>
      </w:pPr>
    </w:p>
    <w:p w:rsidR="00D762DC" w:rsidRDefault="00D762DC">
      <w:pPr>
        <w:pStyle w:val="Textoindependiente"/>
        <w:spacing w:before="6"/>
        <w:rPr>
          <w:sz w:val="16"/>
        </w:rPr>
      </w:pPr>
    </w:p>
    <w:p w:rsidR="00D762DC" w:rsidRDefault="005A765B">
      <w:pPr>
        <w:spacing w:before="92"/>
        <w:ind w:right="99"/>
        <w:jc w:val="right"/>
        <w:rPr>
          <w:rFonts w:ascii="Times New Roman"/>
          <w:sz w:val="19"/>
        </w:rPr>
      </w:pPr>
      <w:proofErr w:type="spellStart"/>
      <w:r>
        <w:rPr>
          <w:rFonts w:ascii="Times New Roman"/>
          <w:sz w:val="19"/>
        </w:rPr>
        <w:t>Scanned</w:t>
      </w:r>
      <w:proofErr w:type="spellEnd"/>
      <w:r>
        <w:rPr>
          <w:rFonts w:ascii="Times New Roman"/>
          <w:sz w:val="19"/>
        </w:rPr>
        <w:t xml:space="preserve"> </w:t>
      </w:r>
      <w:proofErr w:type="spellStart"/>
      <w:r>
        <w:rPr>
          <w:rFonts w:ascii="Times New Roman"/>
          <w:sz w:val="19"/>
        </w:rPr>
        <w:t>by</w:t>
      </w:r>
      <w:proofErr w:type="spellEnd"/>
      <w:r>
        <w:rPr>
          <w:rFonts w:ascii="Times New Roman"/>
          <w:sz w:val="19"/>
        </w:rPr>
        <w:t xml:space="preserve"> </w:t>
      </w:r>
      <w:proofErr w:type="spellStart"/>
      <w:r>
        <w:rPr>
          <w:rFonts w:ascii="Times New Roman"/>
          <w:sz w:val="19"/>
        </w:rPr>
        <w:t>TapScanner</w:t>
      </w:r>
      <w:proofErr w:type="spellEnd"/>
    </w:p>
    <w:sectPr w:rsidR="00D762DC">
      <w:type w:val="continuous"/>
      <w:pgSz w:w="22370" w:h="31660"/>
      <w:pgMar w:top="3080" w:right="660" w:bottom="0" w:left="2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62DC"/>
    <w:rsid w:val="005A765B"/>
    <w:rsid w:val="00D7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."/>
  <w:listSeparator w:val=";"/>
  <w14:docId w14:val="5AB1AC81"/>
  <w15:docId w15:val="{457C5882-BF4F-4232-A18B-E57392845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i/>
      <w:sz w:val="46"/>
      <w:szCs w:val="4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457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Equipo</cp:lastModifiedBy>
  <cp:revision>2</cp:revision>
  <dcterms:created xsi:type="dcterms:W3CDTF">2020-01-10T20:34:00Z</dcterms:created>
  <dcterms:modified xsi:type="dcterms:W3CDTF">2020-01-10T20:45:00Z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2020-01-10T00:00:00Z</vt:filetime>
  </property>
</Properties>
</file>